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46" w:rsidRPr="00114D4F" w:rsidRDefault="00754A46" w:rsidP="00754A46">
      <w:pPr>
        <w:jc w:val="center"/>
        <w:rPr>
          <w:rFonts w:ascii="Engravers MT" w:hAnsi="Engravers MT"/>
          <w:b/>
          <w:sz w:val="44"/>
          <w:szCs w:val="44"/>
        </w:rPr>
      </w:pPr>
      <w:r w:rsidRPr="00114D4F">
        <w:rPr>
          <w:rFonts w:ascii="Engravers MT" w:hAnsi="Engravers MT"/>
          <w:b/>
          <w:sz w:val="44"/>
          <w:szCs w:val="44"/>
        </w:rPr>
        <w:t>THE</w:t>
      </w:r>
    </w:p>
    <w:p w:rsidR="00754A46" w:rsidRPr="00114D4F" w:rsidRDefault="00754A46" w:rsidP="00754A46">
      <w:pPr>
        <w:jc w:val="center"/>
        <w:rPr>
          <w:rFonts w:ascii="Engravers MT" w:hAnsi="Engravers MT"/>
          <w:b/>
          <w:sz w:val="44"/>
          <w:szCs w:val="44"/>
        </w:rPr>
      </w:pPr>
      <w:r w:rsidRPr="00114D4F">
        <w:rPr>
          <w:rFonts w:ascii="Engravers MT" w:hAnsi="Engravers MT"/>
          <w:b/>
          <w:sz w:val="44"/>
          <w:szCs w:val="44"/>
        </w:rPr>
        <w:t>VILLAGE</w:t>
      </w:r>
    </w:p>
    <w:p w:rsidR="00754A46" w:rsidRPr="00114D4F" w:rsidRDefault="00754A46" w:rsidP="00754A46">
      <w:pPr>
        <w:jc w:val="center"/>
        <w:rPr>
          <w:rFonts w:ascii="Engravers MT" w:hAnsi="Engravers MT"/>
          <w:b/>
          <w:sz w:val="44"/>
          <w:szCs w:val="44"/>
        </w:rPr>
      </w:pPr>
      <w:r w:rsidRPr="00114D4F">
        <w:rPr>
          <w:rFonts w:ascii="Engravers MT" w:hAnsi="Engravers MT"/>
          <w:b/>
          <w:sz w:val="44"/>
          <w:szCs w:val="44"/>
        </w:rPr>
        <w:t>SURGERY</w:t>
      </w:r>
    </w:p>
    <w:p w:rsidR="00754A46" w:rsidRDefault="00754A46" w:rsidP="00754A46">
      <w:pPr>
        <w:autoSpaceDE w:val="0"/>
        <w:autoSpaceDN w:val="0"/>
        <w:adjustRightInd w:val="0"/>
        <w:spacing w:after="0" w:line="240" w:lineRule="auto"/>
        <w:jc w:val="center"/>
        <w:rPr>
          <w:rFonts w:cs="Verdana,Bold"/>
          <w:b/>
          <w:bCs/>
          <w:color w:val="000000"/>
          <w:sz w:val="44"/>
          <w:szCs w:val="44"/>
        </w:rPr>
      </w:pPr>
      <w:r>
        <w:rPr>
          <w:rFonts w:cs="Verdana,Bold"/>
          <w:b/>
          <w:bCs/>
          <w:color w:val="000000"/>
          <w:sz w:val="44"/>
          <w:szCs w:val="44"/>
        </w:rPr>
        <w:t>Subject Access Request Form</w:t>
      </w:r>
    </w:p>
    <w:p w:rsidR="00754A46" w:rsidRPr="00114D4F" w:rsidRDefault="00754A46" w:rsidP="00754A46">
      <w:pPr>
        <w:autoSpaceDE w:val="0"/>
        <w:autoSpaceDN w:val="0"/>
        <w:adjustRightInd w:val="0"/>
        <w:spacing w:after="0" w:line="240" w:lineRule="auto"/>
        <w:jc w:val="center"/>
        <w:rPr>
          <w:rFonts w:cs="Verdana,Bold"/>
          <w:b/>
          <w:bCs/>
          <w:color w:val="000000"/>
          <w:sz w:val="20"/>
          <w:szCs w:val="20"/>
        </w:rPr>
      </w:pPr>
    </w:p>
    <w:p w:rsidR="00754A46" w:rsidRDefault="00754A46" w:rsidP="00754A46">
      <w:pPr>
        <w:autoSpaceDE w:val="0"/>
        <w:autoSpaceDN w:val="0"/>
        <w:adjustRightInd w:val="0"/>
        <w:spacing w:after="0" w:line="240" w:lineRule="auto"/>
        <w:jc w:val="center"/>
        <w:rPr>
          <w:rFonts w:cs="Verdana,Bold"/>
          <w:b/>
          <w:bCs/>
          <w:color w:val="000000"/>
          <w:sz w:val="24"/>
          <w:szCs w:val="24"/>
        </w:rPr>
      </w:pPr>
      <w:r>
        <w:rPr>
          <w:rFonts w:cs="Verdana,Bold"/>
          <w:b/>
          <w:bCs/>
          <w:color w:val="000000"/>
          <w:sz w:val="24"/>
          <w:szCs w:val="24"/>
        </w:rPr>
        <w:t>I would like to make a Subject Access Request for my personal information.</w:t>
      </w:r>
    </w:p>
    <w:p w:rsidR="00754A46" w:rsidRDefault="00754A46" w:rsidP="00754A46">
      <w:pPr>
        <w:jc w:val="center"/>
        <w:rPr>
          <w:rFonts w:cs="Times New Roman"/>
          <w:i/>
        </w:rPr>
      </w:pPr>
      <w:r>
        <w:rPr>
          <w:i/>
        </w:rPr>
        <w:t>You have the right to access your personal data and we have an obligation to respond to your request. Please appreciate however that our time is being  taken away from providing care to patients when preparing your records, so please be as specific as you can as to exactly what it is that is required.</w:t>
      </w:r>
    </w:p>
    <w:tbl>
      <w:tblPr>
        <w:tblStyle w:val="TableGrid"/>
        <w:tblW w:w="0" w:type="auto"/>
        <w:tblLook w:val="04A0" w:firstRow="1" w:lastRow="0" w:firstColumn="1" w:lastColumn="0" w:noHBand="0" w:noVBand="1"/>
      </w:tblPr>
      <w:tblGrid>
        <w:gridCol w:w="4095"/>
        <w:gridCol w:w="6078"/>
      </w:tblGrid>
      <w:tr w:rsidR="00754A46" w:rsidTr="00754A46">
        <w:trPr>
          <w:trHeight w:val="433"/>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rsidR="00754A46" w:rsidRPr="00BA622E" w:rsidRDefault="00754A46" w:rsidP="00754A46">
            <w:pPr>
              <w:autoSpaceDE w:val="0"/>
              <w:autoSpaceDN w:val="0"/>
              <w:adjustRightInd w:val="0"/>
              <w:rPr>
                <w:rFonts w:cs="Arial"/>
              </w:rPr>
            </w:pPr>
            <w:r w:rsidRPr="00BA622E">
              <w:rPr>
                <w:rFonts w:cs="Arial"/>
                <w:color w:val="000000"/>
              </w:rPr>
              <w:t xml:space="preserve">Patient Name:  </w:t>
            </w:r>
          </w:p>
        </w:tc>
      </w:tr>
      <w:tr w:rsidR="00754A46" w:rsidTr="00754A46">
        <w:trPr>
          <w:trHeight w:val="398"/>
        </w:trPr>
        <w:tc>
          <w:tcPr>
            <w:tcW w:w="4095" w:type="dxa"/>
            <w:tcBorders>
              <w:top w:val="single" w:sz="4" w:space="0" w:color="auto"/>
              <w:left w:val="single" w:sz="4" w:space="0" w:color="auto"/>
              <w:bottom w:val="single" w:sz="4" w:space="0" w:color="auto"/>
              <w:right w:val="single" w:sz="4" w:space="0" w:color="auto"/>
            </w:tcBorders>
            <w:vAlign w:val="center"/>
            <w:hideMark/>
          </w:tcPr>
          <w:p w:rsidR="00754A46" w:rsidRPr="00BA622E" w:rsidRDefault="00754A46" w:rsidP="00754A46">
            <w:pPr>
              <w:autoSpaceDE w:val="0"/>
              <w:autoSpaceDN w:val="0"/>
              <w:adjustRightInd w:val="0"/>
              <w:rPr>
                <w:rFonts w:cs="Arial"/>
                <w:sz w:val="24"/>
                <w:szCs w:val="24"/>
              </w:rPr>
            </w:pPr>
            <w:r w:rsidRPr="00BA622E">
              <w:rPr>
                <w:rFonts w:cs="Arial"/>
                <w:color w:val="000000"/>
              </w:rPr>
              <w:t>DOB:</w:t>
            </w:r>
            <w:r w:rsidRPr="00BA622E">
              <w:rPr>
                <w:rFonts w:cs="Arial"/>
                <w:color w:val="000000"/>
                <w:sz w:val="24"/>
                <w:szCs w:val="24"/>
              </w:rPr>
              <w:t xml:space="preserve">  </w:t>
            </w:r>
          </w:p>
        </w:tc>
        <w:tc>
          <w:tcPr>
            <w:tcW w:w="6078" w:type="dxa"/>
            <w:tcBorders>
              <w:top w:val="single" w:sz="4" w:space="0" w:color="auto"/>
              <w:left w:val="single" w:sz="4" w:space="0" w:color="auto"/>
              <w:bottom w:val="single" w:sz="4" w:space="0" w:color="auto"/>
              <w:right w:val="single" w:sz="4" w:space="0" w:color="auto"/>
            </w:tcBorders>
            <w:vAlign w:val="center"/>
            <w:hideMark/>
          </w:tcPr>
          <w:p w:rsidR="00754A46" w:rsidRPr="00BA622E" w:rsidRDefault="00754A46" w:rsidP="00754A46">
            <w:pPr>
              <w:autoSpaceDE w:val="0"/>
              <w:autoSpaceDN w:val="0"/>
              <w:adjustRightInd w:val="0"/>
              <w:rPr>
                <w:rFonts w:cs="Arial"/>
              </w:rPr>
            </w:pPr>
            <w:r w:rsidRPr="00BA622E">
              <w:rPr>
                <w:rFonts w:cs="Arial"/>
              </w:rPr>
              <w:t xml:space="preserve">NHS No.  </w:t>
            </w:r>
          </w:p>
        </w:tc>
      </w:tr>
      <w:tr w:rsidR="00754A46" w:rsidTr="00754A46">
        <w:trPr>
          <w:trHeight w:val="549"/>
        </w:trPr>
        <w:tc>
          <w:tcPr>
            <w:tcW w:w="4095" w:type="dxa"/>
            <w:tcBorders>
              <w:top w:val="single" w:sz="4" w:space="0" w:color="auto"/>
              <w:left w:val="single" w:sz="4" w:space="0" w:color="auto"/>
              <w:bottom w:val="single" w:sz="4" w:space="0" w:color="auto"/>
              <w:right w:val="single" w:sz="4" w:space="0" w:color="auto"/>
            </w:tcBorders>
            <w:vAlign w:val="center"/>
            <w:hideMark/>
          </w:tcPr>
          <w:p w:rsidR="00754A46" w:rsidRPr="00BA622E" w:rsidRDefault="00754A46">
            <w:pPr>
              <w:autoSpaceDE w:val="0"/>
              <w:autoSpaceDN w:val="0"/>
              <w:adjustRightInd w:val="0"/>
              <w:rPr>
                <w:rFonts w:cs="Arial"/>
              </w:rPr>
            </w:pPr>
            <w:r w:rsidRPr="00BA622E">
              <w:rPr>
                <w:rFonts w:cs="Arial"/>
                <w:color w:val="000000"/>
              </w:rPr>
              <w:t xml:space="preserve">Date of request:  </w:t>
            </w:r>
          </w:p>
        </w:tc>
        <w:tc>
          <w:tcPr>
            <w:tcW w:w="6078" w:type="dxa"/>
            <w:tcBorders>
              <w:top w:val="single" w:sz="4" w:space="0" w:color="auto"/>
              <w:left w:val="single" w:sz="4" w:space="0" w:color="auto"/>
              <w:bottom w:val="single" w:sz="4" w:space="0" w:color="auto"/>
              <w:right w:val="single" w:sz="4" w:space="0" w:color="auto"/>
            </w:tcBorders>
            <w:vAlign w:val="center"/>
            <w:hideMark/>
          </w:tcPr>
          <w:p w:rsidR="00754A46" w:rsidRPr="00BA622E" w:rsidRDefault="00754A46">
            <w:pPr>
              <w:autoSpaceDE w:val="0"/>
              <w:autoSpaceDN w:val="0"/>
              <w:adjustRightInd w:val="0"/>
              <w:rPr>
                <w:rFonts w:cs="Arial"/>
              </w:rPr>
            </w:pPr>
            <w:r w:rsidRPr="00BA622E">
              <w:rPr>
                <w:rFonts w:cs="Arial"/>
              </w:rPr>
              <w:t xml:space="preserve">Patient Signature:  </w:t>
            </w:r>
          </w:p>
        </w:tc>
      </w:tr>
      <w:tr w:rsidR="00754A46" w:rsidTr="00923768">
        <w:trPr>
          <w:trHeight w:val="1034"/>
        </w:trPr>
        <w:tc>
          <w:tcPr>
            <w:tcW w:w="10173" w:type="dxa"/>
            <w:gridSpan w:val="2"/>
            <w:tcBorders>
              <w:top w:val="single" w:sz="4" w:space="0" w:color="auto"/>
              <w:left w:val="single" w:sz="4" w:space="0" w:color="auto"/>
              <w:bottom w:val="single" w:sz="4" w:space="0" w:color="auto"/>
              <w:right w:val="single" w:sz="4" w:space="0" w:color="auto"/>
            </w:tcBorders>
          </w:tcPr>
          <w:p w:rsidR="00754A46" w:rsidRPr="00BA622E" w:rsidRDefault="00754A46">
            <w:pPr>
              <w:autoSpaceDE w:val="0"/>
              <w:autoSpaceDN w:val="0"/>
              <w:adjustRightInd w:val="0"/>
              <w:rPr>
                <w:rFonts w:cs="Arial"/>
                <w:color w:val="000000"/>
                <w:sz w:val="16"/>
                <w:szCs w:val="16"/>
              </w:rPr>
            </w:pPr>
          </w:p>
          <w:p w:rsidR="00754A46" w:rsidRPr="00BA622E" w:rsidRDefault="00754A46">
            <w:pPr>
              <w:autoSpaceDE w:val="0"/>
              <w:autoSpaceDN w:val="0"/>
              <w:adjustRightInd w:val="0"/>
              <w:rPr>
                <w:rFonts w:cs="Arial"/>
                <w:b/>
                <w:color w:val="000000"/>
              </w:rPr>
            </w:pPr>
            <w:r w:rsidRPr="00BA622E">
              <w:rPr>
                <w:rFonts w:cs="Arial"/>
                <w:b/>
                <w:color w:val="000000"/>
              </w:rPr>
              <w:t>Do you have secure online access to your electronic GP record?</w:t>
            </w:r>
          </w:p>
          <w:p w:rsidR="00754A46" w:rsidRPr="00BA622E" w:rsidRDefault="00754A46">
            <w:pPr>
              <w:autoSpaceDE w:val="0"/>
              <w:autoSpaceDN w:val="0"/>
              <w:adjustRightInd w:val="0"/>
              <w:rPr>
                <w:rFonts w:cs="Arial"/>
                <w:color w:val="000000"/>
              </w:rPr>
            </w:pPr>
            <w:r w:rsidRPr="00BA622E">
              <w:rPr>
                <w:rFonts w:cs="Arial"/>
                <w:i/>
                <w:color w:val="000000"/>
              </w:rPr>
              <w:t>This might easily provide you with all the information you seek, 24hrs a day, as well as the ability to make appointments and request medication.</w:t>
            </w:r>
            <w:r w:rsidR="00BA622E" w:rsidRPr="00BA622E">
              <w:rPr>
                <w:rFonts w:cs="Arial"/>
                <w:i/>
                <w:color w:val="000000"/>
              </w:rPr>
              <w:t xml:space="preserve"> </w:t>
            </w:r>
            <w:r w:rsidR="00114D4F">
              <w:rPr>
                <w:rFonts w:cs="Arial"/>
                <w:i/>
                <w:color w:val="000000"/>
              </w:rPr>
              <w:t xml:space="preserve"> </w:t>
            </w:r>
            <w:r w:rsidR="00BA622E" w:rsidRPr="00BA622E">
              <w:rPr>
                <w:rFonts w:cs="Arial"/>
                <w:i/>
                <w:color w:val="000000"/>
              </w:rPr>
              <w:t xml:space="preserve">Please see reception or </w:t>
            </w:r>
            <w:r w:rsidR="00BA622E">
              <w:rPr>
                <w:rFonts w:cs="Arial"/>
                <w:i/>
                <w:color w:val="000000"/>
              </w:rPr>
              <w:t xml:space="preserve">visit </w:t>
            </w:r>
            <w:r w:rsidR="00BA622E" w:rsidRPr="00BA622E">
              <w:rPr>
                <w:rFonts w:cs="Arial"/>
                <w:i/>
                <w:color w:val="000000"/>
              </w:rPr>
              <w:t>our website if you want to register</w:t>
            </w:r>
          </w:p>
        </w:tc>
      </w:tr>
      <w:tr w:rsidR="00754A46" w:rsidTr="006D0399">
        <w:trPr>
          <w:trHeight w:val="3881"/>
        </w:trPr>
        <w:tc>
          <w:tcPr>
            <w:tcW w:w="10173" w:type="dxa"/>
            <w:gridSpan w:val="2"/>
            <w:tcBorders>
              <w:top w:val="single" w:sz="4" w:space="0" w:color="auto"/>
              <w:left w:val="single" w:sz="4" w:space="0" w:color="auto"/>
              <w:bottom w:val="single" w:sz="4" w:space="0" w:color="auto"/>
              <w:right w:val="single" w:sz="4" w:space="0" w:color="auto"/>
            </w:tcBorders>
            <w:hideMark/>
          </w:tcPr>
          <w:p w:rsidR="00923768" w:rsidRPr="00BA622E" w:rsidRDefault="00923768">
            <w:pPr>
              <w:autoSpaceDE w:val="0"/>
              <w:autoSpaceDN w:val="0"/>
              <w:adjustRightInd w:val="0"/>
              <w:rPr>
                <w:rFonts w:cs="Arial"/>
                <w:b/>
                <w:color w:val="000000"/>
                <w:sz w:val="16"/>
                <w:szCs w:val="16"/>
              </w:rPr>
            </w:pPr>
          </w:p>
          <w:p w:rsidR="00754A46" w:rsidRPr="00BA622E" w:rsidRDefault="00BA622E">
            <w:pPr>
              <w:autoSpaceDE w:val="0"/>
              <w:autoSpaceDN w:val="0"/>
              <w:adjustRightInd w:val="0"/>
              <w:rPr>
                <w:rFonts w:cs="Arial"/>
                <w:color w:val="000000"/>
              </w:rPr>
            </w:pPr>
            <w:r w:rsidRPr="00BA622E">
              <w:rPr>
                <w:rFonts w:cs="Arial"/>
                <w:b/>
                <w:color w:val="000000"/>
              </w:rPr>
              <w:t>P</w:t>
            </w:r>
            <w:r w:rsidR="00754A46" w:rsidRPr="00BA622E">
              <w:rPr>
                <w:rFonts w:cs="Arial"/>
                <w:b/>
                <w:color w:val="000000"/>
              </w:rPr>
              <w:t>lease detail exactly what information you would like</w:t>
            </w:r>
            <w:r w:rsidR="00754A46" w:rsidRPr="00BA622E">
              <w:rPr>
                <w:rFonts w:cs="Arial"/>
                <w:color w:val="000000"/>
              </w:rPr>
              <w:t xml:space="preserve">. </w:t>
            </w:r>
          </w:p>
          <w:p w:rsidR="00754A46" w:rsidRPr="00BA622E" w:rsidRDefault="00754A46">
            <w:pPr>
              <w:autoSpaceDE w:val="0"/>
              <w:autoSpaceDN w:val="0"/>
              <w:adjustRightInd w:val="0"/>
              <w:rPr>
                <w:rFonts w:cs="Arial"/>
                <w:color w:val="000000"/>
              </w:rPr>
            </w:pPr>
            <w:r w:rsidRPr="00BA622E">
              <w:rPr>
                <w:rFonts w:cs="Arial"/>
                <w:color w:val="000000"/>
              </w:rPr>
              <w:t>For example, between two dates, or relating to a particular medical condition, or hospital letters only:</w:t>
            </w:r>
          </w:p>
          <w:p w:rsidR="00923768" w:rsidRPr="00BA622E" w:rsidRDefault="00923768">
            <w:pPr>
              <w:autoSpaceDE w:val="0"/>
              <w:autoSpaceDN w:val="0"/>
              <w:adjustRightInd w:val="0"/>
              <w:rPr>
                <w:rFonts w:cs="Arial"/>
                <w:color w:val="000000"/>
                <w:sz w:val="16"/>
                <w:szCs w:val="16"/>
              </w:rPr>
            </w:pPr>
          </w:p>
          <w:p w:rsidR="00754A46" w:rsidRDefault="00754A46">
            <w:pPr>
              <w:autoSpaceDE w:val="0"/>
              <w:autoSpaceDN w:val="0"/>
              <w:adjustRightInd w:val="0"/>
              <w:rPr>
                <w:rFonts w:cs="Arial"/>
                <w:color w:val="000000"/>
                <w:sz w:val="24"/>
                <w:szCs w:val="24"/>
              </w:rPr>
            </w:pPr>
            <w:r w:rsidRPr="00BA622E">
              <w:rPr>
                <w:rFonts w:cs="Arial"/>
                <w:color w:val="000000"/>
              </w:rPr>
              <w:t>Details:</w:t>
            </w:r>
            <w:r w:rsidRPr="00BA622E">
              <w:rPr>
                <w:rFonts w:cs="Arial"/>
                <w:color w:val="000000"/>
                <w:sz w:val="24"/>
                <w:szCs w:val="24"/>
              </w:rPr>
              <w:t xml:space="preserve">  </w:t>
            </w:r>
          </w:p>
          <w:p w:rsidR="00BA622E" w:rsidRDefault="00114D4F">
            <w:pPr>
              <w:autoSpaceDE w:val="0"/>
              <w:autoSpaceDN w:val="0"/>
              <w:adjustRightInd w:val="0"/>
              <w:rPr>
                <w:rFonts w:cs="Arial"/>
                <w:color w:val="000000"/>
                <w:sz w:val="24"/>
                <w:szCs w:val="24"/>
              </w:rPr>
            </w:pPr>
            <w:r w:rsidRPr="00BA622E">
              <w:rPr>
                <w:rFonts w:cs="Times New Roman"/>
                <w:noProof/>
                <w:lang w:eastAsia="en-GB"/>
              </w:rPr>
              <mc:AlternateContent>
                <mc:Choice Requires="wps">
                  <w:drawing>
                    <wp:anchor distT="0" distB="0" distL="114300" distR="114300" simplePos="0" relativeHeight="251663360" behindDoc="0" locked="0" layoutInCell="1" allowOverlap="1" wp14:anchorId="4AAFD413" wp14:editId="5667CBB8">
                      <wp:simplePos x="0" y="0"/>
                      <wp:positionH relativeFrom="column">
                        <wp:posOffset>2280920</wp:posOffset>
                      </wp:positionH>
                      <wp:positionV relativeFrom="paragraph">
                        <wp:posOffset>152400</wp:posOffset>
                      </wp:positionV>
                      <wp:extent cx="252730" cy="186055"/>
                      <wp:effectExtent l="0" t="0" r="1397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86055"/>
                              </a:xfrm>
                              <a:prstGeom prst="rect">
                                <a:avLst/>
                              </a:prstGeom>
                              <a:solidFill>
                                <a:srgbClr val="FFFFFF"/>
                              </a:solidFill>
                              <a:ln w="9525">
                                <a:solidFill>
                                  <a:srgbClr val="000000"/>
                                </a:solidFill>
                                <a:miter lim="800000"/>
                                <a:headEnd/>
                                <a:tailEnd/>
                              </a:ln>
                            </wps:spPr>
                            <wps:txbx>
                              <w:txbxContent>
                                <w:p w:rsidR="00114D4F" w:rsidRDefault="00114D4F" w:rsidP="00114D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9.6pt;margin-top:12pt;width:19.9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BEKgIAAFY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">
                      <v:textbox>
                        <w:txbxContent>
                          <w:p w:rsidR="00114D4F" w:rsidRDefault="00114D4F" w:rsidP="00114D4F"/>
                        </w:txbxContent>
                      </v:textbox>
                    </v:shape>
                  </w:pict>
                </mc:Fallback>
              </mc:AlternateContent>
            </w:r>
          </w:p>
          <w:p w:rsidR="00BA622E" w:rsidRPr="00BA622E" w:rsidRDefault="002D1B16" w:rsidP="00BA622E">
            <w:pPr>
              <w:autoSpaceDE w:val="0"/>
              <w:autoSpaceDN w:val="0"/>
              <w:adjustRightInd w:val="0"/>
              <w:rPr>
                <w:rFonts w:cs="Arial"/>
                <w:b/>
                <w:color w:val="000000"/>
              </w:rPr>
            </w:pPr>
            <w:r>
              <w:rPr>
                <w:rFonts w:cs="Arial"/>
                <w:b/>
                <w:color w:val="000000"/>
              </w:rPr>
              <w:t xml:space="preserve">OR </w:t>
            </w:r>
            <w:r w:rsidR="00BA622E" w:rsidRPr="00BA622E">
              <w:rPr>
                <w:rFonts w:cs="Arial"/>
                <w:b/>
                <w:color w:val="000000"/>
              </w:rPr>
              <w:t>A copy of your Patient Summary</w:t>
            </w:r>
          </w:p>
          <w:p w:rsidR="00BA622E" w:rsidRPr="00BA622E" w:rsidRDefault="00BA622E" w:rsidP="00BA622E">
            <w:pPr>
              <w:autoSpaceDE w:val="0"/>
              <w:autoSpaceDN w:val="0"/>
              <w:adjustRightInd w:val="0"/>
              <w:rPr>
                <w:rFonts w:cs="Arial"/>
                <w:i/>
                <w:color w:val="000000"/>
              </w:rPr>
            </w:pPr>
            <w:r w:rsidRPr="00BA622E">
              <w:rPr>
                <w:rFonts w:cs="Arial"/>
                <w:i/>
                <w:color w:val="000000"/>
              </w:rPr>
              <w:t>This includes all your past medical history, medication, allergies and immunisations</w:t>
            </w:r>
            <w:r w:rsidR="00114D4F">
              <w:rPr>
                <w:rFonts w:cs="Arial"/>
                <w:i/>
                <w:color w:val="000000"/>
              </w:rPr>
              <w:t xml:space="preserve">  </w:t>
            </w:r>
          </w:p>
          <w:p w:rsidR="00BA622E" w:rsidRPr="00114D4F" w:rsidRDefault="00114D4F" w:rsidP="00BA622E">
            <w:pPr>
              <w:autoSpaceDE w:val="0"/>
              <w:autoSpaceDN w:val="0"/>
              <w:adjustRightInd w:val="0"/>
              <w:rPr>
                <w:rFonts w:cs="Arial"/>
                <w:color w:val="000000"/>
              </w:rPr>
            </w:pPr>
            <w:r w:rsidRPr="00114D4F">
              <w:rPr>
                <w:rFonts w:cs="Arial"/>
                <w:i/>
                <w:color w:val="000000"/>
              </w:rPr>
              <w:t>To include all GP consultations if required</w:t>
            </w:r>
            <w:r w:rsidRPr="00114D4F">
              <w:rPr>
                <w:rFonts w:cs="Arial"/>
                <w:color w:val="000000"/>
              </w:rPr>
              <w:t xml:space="preserve">  </w:t>
            </w:r>
            <w:r w:rsidRPr="00114D4F">
              <w:rPr>
                <w:rFonts w:cs="Arial"/>
                <w:b/>
                <w:i/>
                <w:color w:val="000000"/>
              </w:rPr>
              <w:t>Yes / No</w:t>
            </w:r>
          </w:p>
          <w:p w:rsidR="00114D4F" w:rsidRDefault="00114D4F" w:rsidP="00BA622E">
            <w:pPr>
              <w:autoSpaceDE w:val="0"/>
              <w:autoSpaceDN w:val="0"/>
              <w:adjustRightInd w:val="0"/>
              <w:rPr>
                <w:rFonts w:cs="Arial"/>
                <w:b/>
                <w:color w:val="000000"/>
              </w:rPr>
            </w:pPr>
            <w:r w:rsidRPr="00114D4F">
              <w:rPr>
                <w:rFonts w:cs="Times New Roman"/>
                <w:i/>
                <w:noProof/>
                <w:lang w:eastAsia="en-GB"/>
              </w:rPr>
              <mc:AlternateContent>
                <mc:Choice Requires="wps">
                  <w:drawing>
                    <wp:anchor distT="0" distB="0" distL="114300" distR="114300" simplePos="0" relativeHeight="251661312" behindDoc="0" locked="0" layoutInCell="1" allowOverlap="1" wp14:anchorId="66FF447B" wp14:editId="69F31F70">
                      <wp:simplePos x="0" y="0"/>
                      <wp:positionH relativeFrom="column">
                        <wp:posOffset>1776095</wp:posOffset>
                      </wp:positionH>
                      <wp:positionV relativeFrom="paragraph">
                        <wp:posOffset>116205</wp:posOffset>
                      </wp:positionV>
                      <wp:extent cx="252730" cy="186055"/>
                      <wp:effectExtent l="0" t="0" r="13970"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86055"/>
                              </a:xfrm>
                              <a:prstGeom prst="rect">
                                <a:avLst/>
                              </a:prstGeom>
                              <a:solidFill>
                                <a:srgbClr val="FFFFFF"/>
                              </a:solidFill>
                              <a:ln w="9525">
                                <a:solidFill>
                                  <a:srgbClr val="000000"/>
                                </a:solidFill>
                                <a:miter lim="800000"/>
                                <a:headEnd/>
                                <a:tailEnd/>
                              </a:ln>
                            </wps:spPr>
                            <wps:txbx>
                              <w:txbxContent>
                                <w:p w:rsidR="00BA622E" w:rsidRDefault="00BA622E" w:rsidP="00BA6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39.85pt;margin-top:9.15pt;width:19.9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">
                      <v:textbox>
                        <w:txbxContent>
                          <w:p w:rsidR="00BA622E" w:rsidRDefault="00BA622E" w:rsidP="00BA622E"/>
                        </w:txbxContent>
                      </v:textbox>
                    </v:shape>
                  </w:pict>
                </mc:Fallback>
              </mc:AlternateContent>
            </w:r>
          </w:p>
          <w:p w:rsidR="00BA622E" w:rsidRPr="00BA622E" w:rsidRDefault="00114D4F" w:rsidP="00BA622E">
            <w:pPr>
              <w:autoSpaceDE w:val="0"/>
              <w:autoSpaceDN w:val="0"/>
              <w:adjustRightInd w:val="0"/>
              <w:rPr>
                <w:rFonts w:cs="Arial"/>
                <w:b/>
                <w:color w:val="000000"/>
              </w:rPr>
            </w:pPr>
            <w:r>
              <w:rPr>
                <w:rFonts w:cs="Arial"/>
                <w:b/>
                <w:color w:val="000000"/>
              </w:rPr>
              <w:t>O</w:t>
            </w:r>
            <w:r w:rsidR="002D1B16">
              <w:rPr>
                <w:rFonts w:cs="Arial"/>
                <w:b/>
                <w:color w:val="000000"/>
              </w:rPr>
              <w:t xml:space="preserve">R </w:t>
            </w:r>
            <w:r w:rsidR="00BA622E" w:rsidRPr="00BA622E">
              <w:rPr>
                <w:rFonts w:cs="Arial"/>
                <w:b/>
                <w:color w:val="000000"/>
              </w:rPr>
              <w:t>Entire Medical Records</w:t>
            </w:r>
          </w:p>
          <w:p w:rsidR="001C5C43" w:rsidRDefault="00BA622E" w:rsidP="00BA622E">
            <w:pPr>
              <w:autoSpaceDE w:val="0"/>
              <w:autoSpaceDN w:val="0"/>
              <w:adjustRightInd w:val="0"/>
              <w:rPr>
                <w:rFonts w:cs="Arial"/>
                <w:i/>
                <w:color w:val="000000"/>
              </w:rPr>
            </w:pPr>
            <w:r w:rsidRPr="00BA622E">
              <w:rPr>
                <w:rFonts w:cs="Arial"/>
                <w:i/>
                <w:color w:val="000000"/>
              </w:rPr>
              <w:t>This includes t</w:t>
            </w:r>
            <w:r w:rsidR="00114D4F">
              <w:rPr>
                <w:rFonts w:cs="Arial"/>
                <w:i/>
                <w:color w:val="000000"/>
              </w:rPr>
              <w:t>he above plus all correspondence and</w:t>
            </w:r>
            <w:r w:rsidRPr="00BA622E">
              <w:rPr>
                <w:rFonts w:cs="Arial"/>
                <w:i/>
                <w:color w:val="000000"/>
              </w:rPr>
              <w:t xml:space="preserve">, referral letters </w:t>
            </w:r>
          </w:p>
          <w:p w:rsidR="00BA622E" w:rsidRPr="00BA622E" w:rsidRDefault="00BA622E" w:rsidP="00BA622E">
            <w:pPr>
              <w:autoSpaceDE w:val="0"/>
              <w:autoSpaceDN w:val="0"/>
              <w:adjustRightInd w:val="0"/>
              <w:rPr>
                <w:rFonts w:cs="Arial"/>
                <w:i/>
                <w:color w:val="000000"/>
              </w:rPr>
            </w:pPr>
            <w:r w:rsidRPr="00BA622E">
              <w:rPr>
                <w:rFonts w:cs="Arial"/>
                <w:i/>
                <w:color w:val="000000"/>
              </w:rPr>
              <w:t xml:space="preserve">(this request can take up to </w:t>
            </w:r>
            <w:r w:rsidRPr="001C5C43">
              <w:rPr>
                <w:rFonts w:cs="Arial"/>
                <w:b/>
                <w:i/>
                <w:color w:val="000000"/>
              </w:rPr>
              <w:t>one month</w:t>
            </w:r>
            <w:r w:rsidRPr="00BA622E">
              <w:rPr>
                <w:rFonts w:cs="Arial"/>
                <w:i/>
                <w:color w:val="000000"/>
              </w:rPr>
              <w:t xml:space="preserve"> to prepare and check)</w:t>
            </w:r>
          </w:p>
          <w:p w:rsidR="00BA622E" w:rsidRPr="00114D4F" w:rsidRDefault="00BA622E">
            <w:pPr>
              <w:autoSpaceDE w:val="0"/>
              <w:autoSpaceDN w:val="0"/>
              <w:adjustRightInd w:val="0"/>
              <w:rPr>
                <w:rFonts w:cs="Arial"/>
                <w:sz w:val="16"/>
                <w:szCs w:val="16"/>
              </w:rPr>
            </w:pPr>
          </w:p>
        </w:tc>
      </w:tr>
      <w:tr w:rsidR="00754A46" w:rsidTr="006D0399">
        <w:trPr>
          <w:trHeight w:val="884"/>
        </w:trPr>
        <w:tc>
          <w:tcPr>
            <w:tcW w:w="10173" w:type="dxa"/>
            <w:gridSpan w:val="2"/>
            <w:tcBorders>
              <w:top w:val="single" w:sz="4" w:space="0" w:color="auto"/>
              <w:left w:val="single" w:sz="4" w:space="0" w:color="auto"/>
              <w:bottom w:val="single" w:sz="4" w:space="0" w:color="auto"/>
              <w:right w:val="single" w:sz="4" w:space="0" w:color="auto"/>
            </w:tcBorders>
            <w:hideMark/>
          </w:tcPr>
          <w:p w:rsidR="006D0399" w:rsidRDefault="006D0399">
            <w:pPr>
              <w:rPr>
                <w:rFonts w:cs="Arial"/>
              </w:rPr>
            </w:pPr>
          </w:p>
          <w:p w:rsidR="00754A46" w:rsidRPr="00BA622E" w:rsidRDefault="00923768">
            <w:pPr>
              <w:rPr>
                <w:rFonts w:cs="Arial"/>
              </w:rPr>
            </w:pPr>
            <w:r w:rsidRPr="00BA622E">
              <w:rPr>
                <w:rFonts w:cs="Arial"/>
              </w:rPr>
              <w:t xml:space="preserve">Copies will be provided in paper form for you to collect from the Surgery </w:t>
            </w:r>
            <w:r w:rsidRPr="00114D4F">
              <w:rPr>
                <w:rFonts w:cs="Arial"/>
              </w:rPr>
              <w:t>(</w:t>
            </w:r>
            <w:r w:rsidRPr="006D0399">
              <w:rPr>
                <w:rFonts w:cs="Arial"/>
                <w:b/>
                <w:i/>
              </w:rPr>
              <w:t>Photo ID will be required</w:t>
            </w:r>
            <w:r w:rsidRPr="00114D4F">
              <w:rPr>
                <w:rFonts w:cs="Arial"/>
              </w:rPr>
              <w:t>).</w:t>
            </w:r>
            <w:r w:rsidRPr="00BA622E">
              <w:rPr>
                <w:rFonts w:cs="Arial"/>
              </w:rPr>
              <w:t xml:space="preserve">  </w:t>
            </w:r>
          </w:p>
          <w:p w:rsidR="00754A46" w:rsidRPr="00BA622E" w:rsidRDefault="00754A46" w:rsidP="006D0399">
            <w:pPr>
              <w:rPr>
                <w:rFonts w:cs="Arial"/>
                <w:sz w:val="24"/>
                <w:szCs w:val="24"/>
              </w:rPr>
            </w:pPr>
            <w:r w:rsidRPr="00BA622E">
              <w:rPr>
                <w:rFonts w:cs="Arial"/>
              </w:rPr>
              <w:t xml:space="preserve"> </w:t>
            </w:r>
          </w:p>
        </w:tc>
      </w:tr>
      <w:tr w:rsidR="00754A46" w:rsidTr="00754A46">
        <w:trPr>
          <w:trHeight w:val="839"/>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rsidR="00754A46" w:rsidRPr="00BA622E" w:rsidRDefault="00754A46">
            <w:pPr>
              <w:autoSpaceDE w:val="0"/>
              <w:autoSpaceDN w:val="0"/>
              <w:adjustRightInd w:val="0"/>
              <w:rPr>
                <w:rFonts w:cs="Arial"/>
                <w:color w:val="000000"/>
                <w:sz w:val="24"/>
                <w:szCs w:val="24"/>
              </w:rPr>
            </w:pPr>
            <w:r w:rsidRPr="00BA622E">
              <w:rPr>
                <w:rFonts w:cs="Arial"/>
                <w:color w:val="000000"/>
              </w:rPr>
              <w:t>Please note that you might be contacted by the Practice for further information, or clarification about the request, if needed.</w:t>
            </w:r>
          </w:p>
        </w:tc>
      </w:tr>
      <w:tr w:rsidR="00BA622E" w:rsidTr="003526ED">
        <w:trPr>
          <w:trHeight w:val="839"/>
        </w:trPr>
        <w:tc>
          <w:tcPr>
            <w:tcW w:w="10173" w:type="dxa"/>
            <w:gridSpan w:val="2"/>
            <w:tcBorders>
              <w:top w:val="single" w:sz="4" w:space="0" w:color="auto"/>
              <w:left w:val="single" w:sz="4" w:space="0" w:color="auto"/>
              <w:bottom w:val="single" w:sz="4" w:space="0" w:color="auto"/>
              <w:right w:val="single" w:sz="4" w:space="0" w:color="auto"/>
            </w:tcBorders>
          </w:tcPr>
          <w:p w:rsidR="00BA622E" w:rsidRDefault="00114D4F">
            <w:r>
              <w:t>It is our Practice P</w:t>
            </w:r>
            <w:r w:rsidR="00BA622E" w:rsidRPr="00BA622E">
              <w:t xml:space="preserve">olicy only to give medical records directly to the </w:t>
            </w:r>
            <w:r w:rsidR="00845A01">
              <w:t xml:space="preserve">data </w:t>
            </w:r>
            <w:r w:rsidR="00BA622E" w:rsidRPr="00BA622E">
              <w:t>subject of the request.</w:t>
            </w:r>
          </w:p>
          <w:p w:rsidR="002D1B16" w:rsidRPr="00BA622E" w:rsidRDefault="002D1B16">
            <w:r>
              <w:t>Please note we have up to one calendar month to prepare your request</w:t>
            </w:r>
            <w:r w:rsidR="00845A01">
              <w:t>.   O</w:t>
            </w:r>
            <w:r>
              <w:t>nce we are</w:t>
            </w:r>
            <w:r w:rsidR="00114D4F">
              <w:t xml:space="preserve"> clear exactly what is required</w:t>
            </w:r>
            <w:r w:rsidR="00845A01">
              <w:t>,</w:t>
            </w:r>
            <w:r w:rsidR="00114D4F">
              <w:t xml:space="preserve"> an extension may</w:t>
            </w:r>
            <w:r w:rsidR="00845A01">
              <w:t xml:space="preserve"> </w:t>
            </w:r>
            <w:r w:rsidR="00114D4F">
              <w:t>be required if your medical records are extensive</w:t>
            </w:r>
            <w:r w:rsidR="00845A01">
              <w:t xml:space="preserve"> or if repeated requests are made</w:t>
            </w:r>
            <w:r w:rsidR="00114D4F">
              <w:t>.</w:t>
            </w:r>
          </w:p>
        </w:tc>
      </w:tr>
      <w:tr w:rsidR="00754A46" w:rsidTr="00754A46">
        <w:trPr>
          <w:trHeight w:val="979"/>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rsidR="00754A46" w:rsidRPr="00BA622E" w:rsidRDefault="00754A46" w:rsidP="00845A01">
            <w:pPr>
              <w:rPr>
                <w:rFonts w:cs="Arial"/>
              </w:rPr>
            </w:pPr>
            <w:r w:rsidRPr="00BA622E">
              <w:rPr>
                <w:rFonts w:cs="Arial"/>
                <w:color w:val="000000"/>
              </w:rPr>
              <w:t xml:space="preserve">Any questions? Ask a member of our GDPR Team – Dr Anna Whiteford, Dr Sheetal Purohit or </w:t>
            </w:r>
            <w:r w:rsidR="00845A01">
              <w:rPr>
                <w:rFonts w:cs="Arial"/>
                <w:color w:val="000000"/>
              </w:rPr>
              <w:t>our</w:t>
            </w:r>
            <w:r w:rsidRPr="00BA622E">
              <w:rPr>
                <w:rFonts w:cs="Arial"/>
                <w:color w:val="000000"/>
              </w:rPr>
              <w:t xml:space="preserve"> Practice Manager Anita Mixides</w:t>
            </w:r>
          </w:p>
        </w:tc>
      </w:tr>
    </w:tbl>
    <w:p w:rsidR="0017769B" w:rsidRDefault="00754A46" w:rsidP="00754A46">
      <w:pPr>
        <w:rPr>
          <w:rFonts w:cs="Arial"/>
          <w:b/>
          <w:sz w:val="24"/>
          <w:szCs w:val="24"/>
        </w:rPr>
      </w:pPr>
      <w:r>
        <w:rPr>
          <w:rFonts w:cs="Arial"/>
          <w:b/>
          <w:sz w:val="24"/>
          <w:szCs w:val="24"/>
        </w:rPr>
        <w:t xml:space="preserve">PLEASE NOTE THAT PHOTO ID WILL BE REQUIRED FOR ALL PATIENTS </w:t>
      </w:r>
      <w:r w:rsidR="00845A01">
        <w:rPr>
          <w:rFonts w:cs="Arial"/>
          <w:b/>
          <w:sz w:val="24"/>
          <w:szCs w:val="24"/>
        </w:rPr>
        <w:t>WHEN COLLECTING THEIR</w:t>
      </w:r>
      <w:bookmarkStart w:id="0" w:name="_GoBack"/>
      <w:bookmarkEnd w:id="0"/>
      <w:r w:rsidR="00845A01">
        <w:rPr>
          <w:rFonts w:cs="Arial"/>
          <w:b/>
          <w:sz w:val="24"/>
          <w:szCs w:val="24"/>
        </w:rPr>
        <w:t xml:space="preserve"> RECORDS</w:t>
      </w:r>
    </w:p>
    <w:p w:rsidR="00AF0802" w:rsidRPr="0017769B" w:rsidRDefault="00754A46" w:rsidP="00754A46">
      <w:pPr>
        <w:rPr>
          <w:rFonts w:cs="Arial"/>
          <w:b/>
          <w:sz w:val="24"/>
          <w:szCs w:val="24"/>
        </w:rPr>
      </w:pPr>
      <w:r>
        <w:t xml:space="preserve"> Date</w:t>
      </w:r>
      <w:r w:rsidR="0017769B">
        <w:t xml:space="preserve"> Received</w:t>
      </w:r>
      <w:proofErr w:type="gramStart"/>
      <w:r>
        <w:t>:  …………………………….</w:t>
      </w:r>
      <w:proofErr w:type="gramEnd"/>
    </w:p>
    <w:sectPr w:rsidR="00AF0802" w:rsidRPr="0017769B" w:rsidSect="00754A46">
      <w:pgSz w:w="11906" w:h="16838"/>
      <w:pgMar w:top="567" w:right="794" w:bottom="45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E0"/>
    <w:rsid w:val="00114D4F"/>
    <w:rsid w:val="0017769B"/>
    <w:rsid w:val="001879F2"/>
    <w:rsid w:val="001C5C43"/>
    <w:rsid w:val="002A7D8B"/>
    <w:rsid w:val="002D1B16"/>
    <w:rsid w:val="005C3D6F"/>
    <w:rsid w:val="006D0399"/>
    <w:rsid w:val="00754A46"/>
    <w:rsid w:val="007B3A3F"/>
    <w:rsid w:val="0081634C"/>
    <w:rsid w:val="00845A01"/>
    <w:rsid w:val="008A54E0"/>
    <w:rsid w:val="00923768"/>
    <w:rsid w:val="00AF0802"/>
    <w:rsid w:val="00B32098"/>
    <w:rsid w:val="00BA622E"/>
    <w:rsid w:val="00C04659"/>
    <w:rsid w:val="00CB1E8D"/>
    <w:rsid w:val="00D62F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Anna Whiteford</cp:lastModifiedBy>
  <cp:revision>7</cp:revision>
  <cp:lastPrinted>2019-10-01T11:11:00Z</cp:lastPrinted>
  <dcterms:created xsi:type="dcterms:W3CDTF">2019-03-08T10:20:00Z</dcterms:created>
  <dcterms:modified xsi:type="dcterms:W3CDTF">2020-05-18T08:25:00Z</dcterms:modified>
</cp:coreProperties>
</file>